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025" w:rsidRPr="00700025" w:rsidRDefault="00700025" w:rsidP="00F16E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7000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NZ"/>
        </w:rPr>
        <w:t xml:space="preserve">Abstract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5"/>
        <w:gridCol w:w="6091"/>
      </w:tblGrid>
      <w:tr w:rsidR="00700025" w:rsidRPr="00700025" w:rsidTr="00B44524">
        <w:trPr>
          <w:tblCellSpacing w:w="15" w:type="dxa"/>
        </w:trPr>
        <w:tc>
          <w:tcPr>
            <w:tcW w:w="3000" w:type="dxa"/>
            <w:vAlign w:val="center"/>
            <w:hideMark/>
          </w:tcPr>
          <w:p w:rsidR="00700025" w:rsidRPr="00700025" w:rsidRDefault="00700025" w:rsidP="00700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0002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Submitted As: </w:t>
            </w:r>
          </w:p>
        </w:tc>
        <w:tc>
          <w:tcPr>
            <w:tcW w:w="0" w:type="auto"/>
            <w:vAlign w:val="center"/>
            <w:hideMark/>
          </w:tcPr>
          <w:p w:rsidR="00700025" w:rsidRPr="00700025" w:rsidRDefault="00700025" w:rsidP="00700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0002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Short Communication </w:t>
            </w:r>
          </w:p>
        </w:tc>
      </w:tr>
      <w:tr w:rsidR="00700025" w:rsidRPr="00700025" w:rsidTr="00B445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0025" w:rsidRPr="00700025" w:rsidRDefault="00700025" w:rsidP="00700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0002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Abstract Title: </w:t>
            </w:r>
          </w:p>
        </w:tc>
        <w:tc>
          <w:tcPr>
            <w:tcW w:w="0" w:type="auto"/>
            <w:vAlign w:val="center"/>
            <w:hideMark/>
          </w:tcPr>
          <w:p w:rsidR="00700025" w:rsidRPr="00700025" w:rsidRDefault="00E577EC" w:rsidP="00E57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577EC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Evaluation of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a </w:t>
            </w:r>
            <w:r w:rsidRPr="00E577EC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Palliative Care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educational </w:t>
            </w:r>
            <w:r w:rsidRPr="00E577EC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programme </w:t>
            </w:r>
          </w:p>
        </w:tc>
      </w:tr>
      <w:tr w:rsidR="00700025" w:rsidRPr="00700025" w:rsidTr="00B445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0025" w:rsidRPr="00700025" w:rsidRDefault="00700025" w:rsidP="00700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0002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Abstract Authors: </w:t>
            </w:r>
          </w:p>
        </w:tc>
        <w:tc>
          <w:tcPr>
            <w:tcW w:w="0" w:type="auto"/>
            <w:vAlign w:val="center"/>
            <w:hideMark/>
          </w:tcPr>
          <w:p w:rsidR="004D466B" w:rsidRDefault="00700025" w:rsidP="00700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00025">
              <w:rPr>
                <w:rFonts w:ascii="Times New Roman" w:eastAsia="Times New Roman" w:hAnsi="Symbol" w:cs="Times New Roman"/>
                <w:sz w:val="24"/>
                <w:szCs w:val="24"/>
                <w:lang w:eastAsia="en-NZ"/>
              </w:rPr>
              <w:t></w:t>
            </w:r>
            <w:r w:rsidRPr="0070002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 Marcus A. Henning, University of Auckland , Centre for Medical and Healt</w:t>
            </w:r>
            <w:r w:rsidR="004D466B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 Sciences Education , Auckland</w:t>
            </w:r>
          </w:p>
          <w:p w:rsidR="002A0429" w:rsidRPr="002A0429" w:rsidRDefault="004D466B" w:rsidP="002A04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Symbol" w:cs="Times New Roman"/>
                <w:sz w:val="24"/>
                <w:szCs w:val="24"/>
                <w:lang w:eastAsia="en-NZ"/>
              </w:rPr>
              <w:t>Julie Hu</w:t>
            </w:r>
            <w:r w:rsidRPr="004D466B">
              <w:rPr>
                <w:rFonts w:ascii="Times New Roman" w:eastAsia="Times New Roman" w:hAnsi="Symbol" w:cs="Times New Roman"/>
                <w:sz w:val="24"/>
                <w:szCs w:val="24"/>
                <w:lang w:eastAsia="en-NZ"/>
              </w:rPr>
              <w:t>,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en-NZ"/>
              </w:rPr>
              <w:t xml:space="preserve"> University of Auckland</w:t>
            </w:r>
          </w:p>
          <w:p w:rsidR="004D466B" w:rsidRPr="002A0429" w:rsidRDefault="004D466B" w:rsidP="002A04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2A0429">
              <w:rPr>
                <w:rFonts w:ascii="Times New Roman" w:eastAsia="Times New Roman" w:hAnsi="Symbol" w:cs="Times New Roman"/>
                <w:sz w:val="24"/>
                <w:szCs w:val="24"/>
                <w:lang w:eastAsia="en-NZ"/>
              </w:rPr>
              <w:t xml:space="preserve">Craig Webster, University of Auckland </w:t>
            </w:r>
          </w:p>
          <w:p w:rsidR="004D466B" w:rsidRPr="004D466B" w:rsidRDefault="004D466B" w:rsidP="004D466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Symbol" w:cs="Times New Roman"/>
                <w:sz w:val="24"/>
                <w:szCs w:val="24"/>
                <w:lang w:eastAsia="en-NZ"/>
              </w:rPr>
              <w:t>Hadley Brown</w:t>
            </w:r>
            <w:r w:rsidRPr="004D466B">
              <w:rPr>
                <w:rFonts w:ascii="Times New Roman" w:eastAsia="Times New Roman" w:hAnsi="Symbol" w:cs="Times New Roman"/>
                <w:sz w:val="24"/>
                <w:szCs w:val="24"/>
                <w:lang w:eastAsia="en-NZ"/>
              </w:rPr>
              <w:t xml:space="preserve">, 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en-NZ"/>
              </w:rPr>
              <w:t>Mercy Hospice, New Zealand</w:t>
            </w:r>
          </w:p>
          <w:p w:rsidR="00700025" w:rsidRPr="004D466B" w:rsidRDefault="004D466B" w:rsidP="004D466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Symbol" w:cs="Times New Roman"/>
                <w:sz w:val="24"/>
                <w:szCs w:val="24"/>
                <w:lang w:eastAsia="en-NZ"/>
              </w:rPr>
              <w:t>Jo Murphy</w:t>
            </w:r>
            <w:r w:rsidRPr="004D466B">
              <w:rPr>
                <w:rFonts w:ascii="Times New Roman" w:eastAsia="Times New Roman" w:hAnsi="Symbol" w:cs="Times New Roman"/>
                <w:sz w:val="24"/>
                <w:szCs w:val="24"/>
                <w:lang w:eastAsia="en-NZ"/>
              </w:rPr>
              <w:t xml:space="preserve">, </w:t>
            </w:r>
            <w:r w:rsidR="00F16E09">
              <w:rPr>
                <w:rFonts w:ascii="Times New Roman" w:eastAsia="Times New Roman" w:hAnsi="Symbol" w:cs="Times New Roman"/>
                <w:sz w:val="24"/>
                <w:szCs w:val="24"/>
                <w:lang w:eastAsia="en-NZ"/>
              </w:rPr>
              <w:t xml:space="preserve">previously 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en-NZ"/>
              </w:rPr>
              <w:t>Mercy Hospice, New Zealand</w:t>
            </w:r>
          </w:p>
        </w:tc>
        <w:bookmarkStart w:id="0" w:name="_GoBack"/>
        <w:bookmarkEnd w:id="0"/>
      </w:tr>
      <w:tr w:rsidR="00700025" w:rsidRPr="00700025" w:rsidTr="00B445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0025" w:rsidRPr="00700025" w:rsidRDefault="00700025" w:rsidP="00700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0002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Abstract Presenter(s): </w:t>
            </w:r>
          </w:p>
        </w:tc>
        <w:tc>
          <w:tcPr>
            <w:tcW w:w="0" w:type="auto"/>
            <w:vAlign w:val="center"/>
            <w:hideMark/>
          </w:tcPr>
          <w:p w:rsidR="00700025" w:rsidRPr="00700025" w:rsidRDefault="00700025" w:rsidP="00700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00025">
              <w:rPr>
                <w:rFonts w:ascii="Times New Roman" w:eastAsia="Times New Roman" w:hAnsi="Symbol" w:cs="Times New Roman"/>
                <w:sz w:val="24"/>
                <w:szCs w:val="24"/>
                <w:lang w:eastAsia="en-NZ"/>
              </w:rPr>
              <w:t></w:t>
            </w:r>
            <w:r w:rsidRPr="0070002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 Marcus A. Henning, University of Auckland , Centre for Medical and Health Sciences Education , Faculty of Medical and Health Sciences, Private Bag 92019, , University of Auckland , Auckland , 1142 , New Zealand , </w:t>
            </w:r>
            <w:hyperlink r:id="rId6" w:history="1">
              <w:r w:rsidRPr="0070002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NZ"/>
                </w:rPr>
                <w:t>m.henning@auckland.ac.nz</w:t>
              </w:r>
            </w:hyperlink>
            <w:r w:rsidRPr="0070002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</w:t>
            </w:r>
          </w:p>
        </w:tc>
      </w:tr>
      <w:tr w:rsidR="00700025" w:rsidRPr="00700025" w:rsidTr="00B44524">
        <w:trPr>
          <w:tblCellSpacing w:w="15" w:type="dxa"/>
        </w:trPr>
        <w:tc>
          <w:tcPr>
            <w:tcW w:w="0" w:type="auto"/>
            <w:hideMark/>
          </w:tcPr>
          <w:p w:rsidR="00700025" w:rsidRPr="00700025" w:rsidRDefault="00700025" w:rsidP="00700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0002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Abstract: </w:t>
            </w:r>
          </w:p>
        </w:tc>
        <w:tc>
          <w:tcPr>
            <w:tcW w:w="0" w:type="auto"/>
            <w:vAlign w:val="center"/>
            <w:hideMark/>
          </w:tcPr>
          <w:p w:rsidR="00700025" w:rsidRPr="00700025" w:rsidRDefault="00700025" w:rsidP="00700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0002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Background</w:t>
            </w:r>
            <w:r w:rsidRPr="0070002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br/>
            </w:r>
            <w:r w:rsidR="002B55D3" w:rsidRP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There is a need to ensure that palliative care </w:t>
            </w:r>
            <w:proofErr w:type="gramStart"/>
            <w:r w:rsidR="002B55D3" w:rsidRP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staff are</w:t>
            </w:r>
            <w:proofErr w:type="gramEnd"/>
            <w:r w:rsidR="002B55D3" w:rsidRP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optimally trained to support an increasing number of patients while still providing the best standard of care.</w:t>
            </w:r>
            <w:r w:rsidR="00575428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</w:t>
            </w:r>
            <w:r w:rsidR="006F1D0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As a consequence, a </w:t>
            </w:r>
            <w:r w:rsidR="00575428" w:rsidRPr="00575428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</w:t>
            </w:r>
            <w:r w:rsidR="00575428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undamentals </w:t>
            </w:r>
            <w:r w:rsidR="00575428" w:rsidRPr="00575428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o</w:t>
            </w:r>
            <w:r w:rsidR="00575428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f </w:t>
            </w:r>
            <w:r w:rsidR="00575428" w:rsidRPr="00575428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</w:t>
            </w:r>
            <w:r w:rsidR="00575428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alliative </w:t>
            </w:r>
            <w:r w:rsidR="00575428" w:rsidRPr="00575428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</w:t>
            </w:r>
            <w:r w:rsidR="00575428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are</w:t>
            </w:r>
            <w:r w:rsidR="00575428" w:rsidRPr="00575428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programme </w:t>
            </w:r>
            <w:r w:rsidR="00575428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was implemented at a local hospice site within the Auckland (New Zealand) region and aimed at non-</w:t>
            </w:r>
            <w:r w:rsidR="00575428" w:rsidRPr="00575428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specialist providers working in the residential aged care sector</w:t>
            </w:r>
          </w:p>
          <w:p w:rsidR="00700025" w:rsidRPr="00700025" w:rsidRDefault="00700025" w:rsidP="00700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0002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Summary of work</w:t>
            </w:r>
            <w:r w:rsidRPr="0070002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br/>
            </w:r>
            <w:r w:rsidR="004F5CC6" w:rsidRP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The evaluative project involved questionnaire and interview phases. In phase 1, a purposive sample of workshop participants were invited to fill in a confidential evaluation questionnaire </w:t>
            </w:r>
            <w:r w:rsidR="00F676C5" w:rsidRP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(immediate and follow up)</w:t>
            </w:r>
            <w:r w:rsidR="004F5CC6" w:rsidRP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. In phase 2, semi-structured interviews were conducted with key </w:t>
            </w:r>
            <w:r w:rsidR="00F676C5" w:rsidRP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stakeholders</w:t>
            </w:r>
            <w:r w:rsidR="004F5CC6" w:rsidRP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.</w:t>
            </w:r>
          </w:p>
          <w:p w:rsidR="00700025" w:rsidRPr="00F842FF" w:rsidRDefault="00700025" w:rsidP="006C2A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0002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Summary of results</w:t>
            </w:r>
            <w:r w:rsidRPr="0070002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br/>
            </w:r>
            <w:r w:rsid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In response to the questionnaires, p</w:t>
            </w:r>
            <w:r w:rsidR="00814F55" w:rsidRP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articipants commented on the value of </w:t>
            </w:r>
            <w:r w:rsidR="00E732B4" w:rsidRP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</w:t>
            </w:r>
            <w:r w:rsidR="00814F55" w:rsidRP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educational programme with the majority of participants </w:t>
            </w:r>
            <w:r w:rsid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indicating that they had </w:t>
            </w:r>
            <w:r w:rsidR="00814F55" w:rsidRP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gain</w:t>
            </w:r>
            <w:r w:rsid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ed</w:t>
            </w:r>
            <w:r w:rsidR="00814F55" w:rsidRP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further knowledge in palliative patient management. </w:t>
            </w:r>
            <w:r w:rsidR="00E732B4" w:rsidRP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According to the</w:t>
            </w:r>
            <w:r w:rsidR="00814F55" w:rsidRP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interview data (from three educators, one manager, and three registered nurse</w:t>
            </w:r>
            <w:r w:rsid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</w:t>
            </w:r>
            <w:r w:rsidR="00814F55" w:rsidRP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), the </w:t>
            </w:r>
            <w:r w:rsidR="00BF0951" w:rsidRP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programme objectives</w:t>
            </w:r>
            <w:r w:rsidR="00814F55" w:rsidRP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were </w:t>
            </w:r>
            <w:r w:rsidR="00BF0951" w:rsidRP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comprehensive</w:t>
            </w:r>
            <w:r w:rsidR="00814F55" w:rsidRP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but could use minor refinements depending on who was attending the workshops. The </w:t>
            </w:r>
            <w:r w:rsid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interview </w:t>
            </w:r>
            <w:r w:rsidR="00814F55" w:rsidRP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commentaries further suggested that the teaching was useful and encouraged the learning process</w:t>
            </w:r>
            <w:r w:rsid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; however,</w:t>
            </w:r>
            <w:r w:rsidR="00814F55" w:rsidRP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the learners were from diverse contexts and it was therefore difficult to suit all learning preferences.  The assessment and evaluation processes used require</w:t>
            </w:r>
            <w:r w:rsid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d further</w:t>
            </w:r>
            <w:r w:rsidR="00814F55" w:rsidRP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</w:t>
            </w:r>
            <w:r w:rsid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psychometric </w:t>
            </w:r>
            <w:r w:rsidR="00814F55" w:rsidRPr="00F842F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refinement.</w:t>
            </w:r>
          </w:p>
          <w:p w:rsidR="00814F55" w:rsidRDefault="006C2AC3" w:rsidP="00700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0002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Conclusions</w:t>
            </w:r>
            <w:r w:rsidRPr="0070002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br/>
            </w:r>
            <w:r w:rsidR="00814F55" w:rsidRPr="00572C4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lastRenderedPageBreak/>
              <w:t>The piloting of th</w:t>
            </w:r>
            <w:r w:rsidR="00572C4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is educational </w:t>
            </w:r>
            <w:r w:rsidR="00814F55" w:rsidRPr="00572C4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programme was of benefit and relevance to participants in their clinical practice. Overall all participants felt the course was useful to them and they were able to gain </w:t>
            </w:r>
            <w:r w:rsidR="00572C4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valuable </w:t>
            </w:r>
            <w:r w:rsidR="00814F55" w:rsidRPr="00572C4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knowledge and skills</w:t>
            </w:r>
            <w:r w:rsidR="00BF0951" w:rsidRPr="00572C4F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.</w:t>
            </w:r>
          </w:p>
          <w:p w:rsidR="00700025" w:rsidRDefault="00700025" w:rsidP="00F461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0002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Take-home message</w:t>
            </w:r>
            <w:r w:rsidRPr="0070002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br/>
            </w:r>
            <w:r w:rsidR="00F46185" w:rsidRPr="006E736D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Educational initiatives within the clinical </w:t>
            </w:r>
            <w:r w:rsidR="006E736D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setting</w:t>
            </w:r>
            <w:r w:rsidR="00F46185" w:rsidRPr="006E736D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need to be encouraged. National </w:t>
            </w:r>
            <w:r w:rsidR="006E736D" w:rsidRPr="006E736D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agencies </w:t>
            </w:r>
            <w:r w:rsidR="00F46185" w:rsidRPr="006E736D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are useful in driving such programmes but </w:t>
            </w:r>
            <w:r w:rsidR="006E736D" w:rsidRPr="006E736D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unique clinical contexts </w:t>
            </w:r>
            <w:proofErr w:type="gramStart"/>
            <w:r w:rsidR="006E736D" w:rsidRPr="006E736D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engender </w:t>
            </w:r>
            <w:r w:rsidR="00F46185" w:rsidRPr="006E736D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</w:t>
            </w:r>
            <w:r w:rsidR="006E736D" w:rsidRPr="006E736D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the</w:t>
            </w:r>
            <w:proofErr w:type="gramEnd"/>
            <w:r w:rsidR="006E736D" w:rsidRPr="006E736D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 xml:space="preserve"> need for </w:t>
            </w:r>
            <w:r w:rsidR="00F46185" w:rsidRPr="006E736D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fine tuning to enable optimal learning.</w:t>
            </w:r>
          </w:p>
          <w:p w:rsidR="00F46185" w:rsidRPr="00700025" w:rsidRDefault="00F46185" w:rsidP="00F461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  <w:tr w:rsidR="00700025" w:rsidRPr="00700025" w:rsidTr="00B44524">
        <w:trPr>
          <w:tblCellSpacing w:w="15" w:type="dxa"/>
        </w:trPr>
        <w:tc>
          <w:tcPr>
            <w:tcW w:w="0" w:type="auto"/>
            <w:hideMark/>
          </w:tcPr>
          <w:p w:rsidR="00700025" w:rsidRPr="00700025" w:rsidRDefault="00700025" w:rsidP="00700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700025"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lastRenderedPageBreak/>
              <w:t xml:space="preserve">Keywords: </w:t>
            </w:r>
          </w:p>
        </w:tc>
        <w:tc>
          <w:tcPr>
            <w:tcW w:w="0" w:type="auto"/>
            <w:vAlign w:val="center"/>
            <w:hideMark/>
          </w:tcPr>
          <w:p w:rsidR="00700025" w:rsidRDefault="004814AF" w:rsidP="00700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Hospice care</w:t>
            </w:r>
          </w:p>
          <w:p w:rsidR="004313B2" w:rsidRDefault="004814AF" w:rsidP="00700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Palliative care</w:t>
            </w:r>
          </w:p>
          <w:p w:rsidR="004313B2" w:rsidRPr="00700025" w:rsidRDefault="004814AF" w:rsidP="00700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  <w:t>Programme development</w:t>
            </w:r>
          </w:p>
        </w:tc>
      </w:tr>
    </w:tbl>
    <w:p w:rsidR="00A460E9" w:rsidRDefault="00A460E9"/>
    <w:sectPr w:rsidR="00A460E9" w:rsidSect="00A460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D52F9"/>
    <w:multiLevelType w:val="hybridMultilevel"/>
    <w:tmpl w:val="AAD4391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00025"/>
    <w:rsid w:val="00017952"/>
    <w:rsid w:val="0009674E"/>
    <w:rsid w:val="00117091"/>
    <w:rsid w:val="002212EF"/>
    <w:rsid w:val="002A0429"/>
    <w:rsid w:val="002B55D3"/>
    <w:rsid w:val="003343DD"/>
    <w:rsid w:val="00355408"/>
    <w:rsid w:val="003F72AA"/>
    <w:rsid w:val="004313B2"/>
    <w:rsid w:val="00451178"/>
    <w:rsid w:val="004814AF"/>
    <w:rsid w:val="004B5C22"/>
    <w:rsid w:val="004D466B"/>
    <w:rsid w:val="004F5CC6"/>
    <w:rsid w:val="00564A01"/>
    <w:rsid w:val="00570A71"/>
    <w:rsid w:val="00572C4F"/>
    <w:rsid w:val="00575428"/>
    <w:rsid w:val="00591418"/>
    <w:rsid w:val="0068499C"/>
    <w:rsid w:val="006C2AC3"/>
    <w:rsid w:val="006E736D"/>
    <w:rsid w:val="006F1D05"/>
    <w:rsid w:val="00700025"/>
    <w:rsid w:val="007D7DEB"/>
    <w:rsid w:val="00814F55"/>
    <w:rsid w:val="00A460E9"/>
    <w:rsid w:val="00A767FF"/>
    <w:rsid w:val="00AA6630"/>
    <w:rsid w:val="00B143FD"/>
    <w:rsid w:val="00B44524"/>
    <w:rsid w:val="00B70A1F"/>
    <w:rsid w:val="00BF0951"/>
    <w:rsid w:val="00D77B35"/>
    <w:rsid w:val="00E577EC"/>
    <w:rsid w:val="00E732B4"/>
    <w:rsid w:val="00F16E09"/>
    <w:rsid w:val="00F45873"/>
    <w:rsid w:val="00F46185"/>
    <w:rsid w:val="00F66BA0"/>
    <w:rsid w:val="00F676C5"/>
    <w:rsid w:val="00F8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0E9"/>
  </w:style>
  <w:style w:type="paragraph" w:styleId="Heading1">
    <w:name w:val="heading 1"/>
    <w:basedOn w:val="Normal"/>
    <w:link w:val="Heading1Char"/>
    <w:uiPriority w:val="9"/>
    <w:qFormat/>
    <w:rsid w:val="007000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0025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paragraph" w:styleId="NormalWeb">
    <w:name w:val="Normal (Web)"/>
    <w:basedOn w:val="Normal"/>
    <w:uiPriority w:val="99"/>
    <w:semiHidden/>
    <w:unhideWhenUsed/>
    <w:rsid w:val="00700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70002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D46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.henning@auckland.ac.n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Auckland</Company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medit</dc:creator>
  <cp:keywords/>
  <dc:description/>
  <cp:lastModifiedBy>Marcus Henning</cp:lastModifiedBy>
  <cp:revision>32</cp:revision>
  <dcterms:created xsi:type="dcterms:W3CDTF">2012-05-07T03:29:00Z</dcterms:created>
  <dcterms:modified xsi:type="dcterms:W3CDTF">2015-07-23T21:20:00Z</dcterms:modified>
</cp:coreProperties>
</file>